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C5" w:rsidRPr="000F1FC5" w:rsidRDefault="00551751" w:rsidP="000F1FC5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0F1FC5">
        <w:rPr>
          <w:rFonts w:ascii="Times New Roman" w:hAnsi="Times New Roman"/>
          <w:sz w:val="28"/>
          <w:szCs w:val="28"/>
        </w:rPr>
        <w:t xml:space="preserve">                          </w:t>
      </w:r>
      <w:r w:rsidR="000F1FC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0F1FC5" w:rsidRPr="000F1FC5">
        <w:rPr>
          <w:rFonts w:ascii="Times New Roman" w:hAnsi="Times New Roman"/>
          <w:sz w:val="28"/>
          <w:szCs w:val="28"/>
        </w:rPr>
        <w:t xml:space="preserve">УТВЕРЖДАЮ </w:t>
      </w:r>
    </w:p>
    <w:p w:rsidR="000F1FC5" w:rsidRPr="000F1FC5" w:rsidRDefault="000F1FC5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 w:rsidRPr="000F1FC5">
        <w:rPr>
          <w:rFonts w:ascii="Times New Roman" w:hAnsi="Times New Roman"/>
          <w:sz w:val="28"/>
          <w:szCs w:val="28"/>
        </w:rPr>
        <w:t>Председатель</w:t>
      </w:r>
      <w:proofErr w:type="gramStart"/>
      <w:r w:rsidRPr="000F1FC5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0F1FC5">
        <w:rPr>
          <w:rFonts w:ascii="Times New Roman" w:hAnsi="Times New Roman"/>
          <w:sz w:val="28"/>
          <w:szCs w:val="28"/>
        </w:rPr>
        <w:t>онтрольно-</w:t>
      </w:r>
    </w:p>
    <w:p w:rsidR="000F1FC5" w:rsidRPr="000F1FC5" w:rsidRDefault="000F1FC5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 w:rsidRPr="000F1FC5">
        <w:rPr>
          <w:rFonts w:ascii="Times New Roman" w:hAnsi="Times New Roman"/>
          <w:sz w:val="28"/>
          <w:szCs w:val="28"/>
        </w:rPr>
        <w:t>счетной комиссии</w:t>
      </w:r>
    </w:p>
    <w:p w:rsidR="000F1FC5" w:rsidRPr="000F1FC5" w:rsidRDefault="000F1FC5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proofErr w:type="spellStart"/>
      <w:r w:rsidRPr="000F1FC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0F1FC5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0F1FC5" w:rsidRPr="000F1FC5" w:rsidRDefault="000F1FC5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 w:rsidRPr="000F1FC5">
        <w:rPr>
          <w:rFonts w:ascii="Times New Roman" w:hAnsi="Times New Roman"/>
          <w:sz w:val="28"/>
          <w:szCs w:val="28"/>
        </w:rPr>
        <w:t>района</w:t>
      </w:r>
    </w:p>
    <w:p w:rsidR="000F1FC5" w:rsidRPr="000F1FC5" w:rsidRDefault="003C2758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0F1FC5" w:rsidRPr="000F1FC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C30DA">
        <w:rPr>
          <w:rFonts w:ascii="Times New Roman" w:hAnsi="Times New Roman"/>
          <w:sz w:val="28"/>
          <w:szCs w:val="28"/>
        </w:rPr>
        <w:t>М</w:t>
      </w:r>
      <w:r w:rsidR="00E050EC">
        <w:rPr>
          <w:rFonts w:ascii="Times New Roman" w:hAnsi="Times New Roman"/>
          <w:sz w:val="28"/>
          <w:szCs w:val="28"/>
        </w:rPr>
        <w:t>.В.</w:t>
      </w:r>
      <w:r w:rsidR="00DC30DA">
        <w:rPr>
          <w:rFonts w:ascii="Times New Roman" w:hAnsi="Times New Roman"/>
          <w:sz w:val="28"/>
          <w:szCs w:val="28"/>
        </w:rPr>
        <w:t>Кульченко</w:t>
      </w:r>
      <w:proofErr w:type="spellEnd"/>
    </w:p>
    <w:p w:rsidR="000F1FC5" w:rsidRPr="000F1FC5" w:rsidRDefault="000F1FC5" w:rsidP="000F1FC5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 w:rsidRPr="000F1FC5">
        <w:rPr>
          <w:rFonts w:ascii="Times New Roman" w:hAnsi="Times New Roman"/>
          <w:sz w:val="28"/>
          <w:szCs w:val="28"/>
        </w:rPr>
        <w:t xml:space="preserve">        </w:t>
      </w:r>
    </w:p>
    <w:p w:rsidR="00551751" w:rsidRPr="000F1FC5" w:rsidRDefault="000F1FC5" w:rsidP="000F1FC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 xml:space="preserve">                                                                </w:t>
      </w:r>
      <w:r w:rsidRPr="000F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C3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F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0F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E050EC" w:rsidRPr="00E0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C3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0F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DC3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</w:p>
    <w:p w:rsidR="00551751" w:rsidRPr="000F1FC5" w:rsidRDefault="00551751" w:rsidP="00624223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</w:pPr>
    </w:p>
    <w:p w:rsidR="00624223" w:rsidRPr="000F1FC5" w:rsidRDefault="00624223" w:rsidP="003C27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4794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 xml:space="preserve">План работы контрольно - счетной комиссии </w:t>
      </w:r>
    </w:p>
    <w:p w:rsidR="00624223" w:rsidRPr="000F1FC5" w:rsidRDefault="00551751" w:rsidP="003C27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4794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>Озинского муниципального района</w:t>
      </w:r>
      <w:r w:rsidR="00624223"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 xml:space="preserve">  </w:t>
      </w:r>
      <w:r w:rsidR="00640029"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 xml:space="preserve">на </w:t>
      </w:r>
      <w:r w:rsidR="00624223"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>20</w:t>
      </w:r>
      <w:r w:rsidR="00E050EC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>2</w:t>
      </w:r>
      <w:r w:rsidR="00DC30DA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>3</w:t>
      </w:r>
      <w:r w:rsidR="00624223" w:rsidRPr="000F1FC5">
        <w:rPr>
          <w:rFonts w:ascii="Times New Roman" w:eastAsia="Times New Roman" w:hAnsi="Times New Roman" w:cs="Times New Roman"/>
          <w:b/>
          <w:bCs/>
          <w:color w:val="114794"/>
          <w:sz w:val="28"/>
          <w:szCs w:val="28"/>
          <w:lang w:eastAsia="ru-RU"/>
        </w:rPr>
        <w:t xml:space="preserve"> год </w:t>
      </w:r>
    </w:p>
    <w:p w:rsidR="00624223" w:rsidRPr="000F1FC5" w:rsidRDefault="00624223" w:rsidP="00624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624223" w:rsidRPr="000F1FC5" w:rsidRDefault="00624223" w:rsidP="00FF3D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Контрольн</w:t>
      </w:r>
      <w:r w:rsidR="00640029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"/>
        <w:gridCol w:w="4109"/>
        <w:gridCol w:w="2343"/>
        <w:gridCol w:w="2365"/>
      </w:tblGrid>
      <w:tr w:rsidR="00E050EC" w:rsidRPr="000F1FC5" w:rsidTr="003C2758">
        <w:trPr>
          <w:tblCellSpacing w:w="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1" w:rsidRPr="000F1FC5" w:rsidRDefault="00624223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  <w:r w:rsidR="003E1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30DA" w:rsidRPr="000F1FC5" w:rsidTr="003C2758">
        <w:trPr>
          <w:tblCellSpacing w:w="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Default="00DC30DA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финансово-хозяйственной деятельности, целевое использование бюджетных средств МКУ «Обеспечение деятельности администрации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района» за 2022 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DC30DA" w:rsidRPr="000F1FC5" w:rsidTr="003C2758">
        <w:trPr>
          <w:tblCellSpacing w:w="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результативности (эффективности и экономности) использования бюджетных средств, выделенных МДОУ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/с №1 «Улыбка» р.п. Озинки за 2022 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DC30DA" w:rsidRPr="000F1FC5" w:rsidTr="003C2758">
        <w:trPr>
          <w:tblCellSpacing w:w="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0F1FC5" w:rsidRDefault="00AB64A7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Проверка законности, расходования денежных средств, выделенных на реализацию мероприятий по питанию детей МОУ «С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редняя общеобразовате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льная школа п.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Первоцелинный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2021 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DA" w:rsidRPr="001109F2" w:rsidRDefault="00DC30DA" w:rsidP="00AB64A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FE27FD" w:rsidRDefault="00AB64A7" w:rsidP="00F107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</w:t>
            </w: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расходования денежных средств, выделенных на реализацию мероприятий по питанию детей МОУ «Средняя общеобразовательная школа п.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Липовский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за 2021 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FE27FD" w:rsidRDefault="00AB64A7" w:rsidP="00F1070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FE27FD" w:rsidRDefault="00AB64A7" w:rsidP="00F1070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4A7" w:rsidRDefault="00AB64A7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1109F2" w:rsidRDefault="00AB64A7" w:rsidP="00F107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финансово-хозяйственной деятельности, целевое использование бюджетных средств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МБУ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Дом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детского творчества р.п. Озинки»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за 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1109F2" w:rsidRDefault="00AB64A7" w:rsidP="00F107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1109F2" w:rsidRDefault="00AB64A7" w:rsidP="00F1070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rHeight w:val="1189"/>
          <w:tblCellSpacing w:w="0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4A7" w:rsidRPr="000F1FC5" w:rsidRDefault="00AB64A7" w:rsidP="00E05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отдельных поручений Главы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депутатов районного Собрания по вопросам контроля, исполнения бюджета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  <w:p w:rsidR="00AB64A7" w:rsidRPr="000F1FC5" w:rsidRDefault="00AB64A7" w:rsidP="00AB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4223" w:rsidRPr="000F1FC5" w:rsidRDefault="00624223" w:rsidP="00FF3D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0906CF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Экспертно - аналитическая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4102"/>
        <w:gridCol w:w="2348"/>
        <w:gridCol w:w="2368"/>
      </w:tblGrid>
      <w:tr w:rsidR="00624223" w:rsidRPr="000F1FC5" w:rsidTr="003C2758">
        <w:trPr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</w:p>
        </w:tc>
      </w:tr>
      <w:tr w:rsidR="00AB64A7" w:rsidRPr="000F1FC5" w:rsidTr="003C2758">
        <w:trPr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FF3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предложений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онтрольно-счетной комиссии района по результатам контрольных и экспертно-аналитических мероприятий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Default="00AB64A7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7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«О бюджете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7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Default="00AB64A7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1C6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бюджете поселений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7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Default="00AB64A7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AB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экспертного заключения на отчет об исполнении бюджета района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7" w:rsidRDefault="00AB64A7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3C2758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1C6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3C27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экспертиза и подготовка заключения на проект решения «О бюджете района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Default="003C2758" w:rsidP="00F10700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3C2758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3C27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экспертиза и подготовка заключений на проекты решений «О бюджете поселений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Default="003C2758" w:rsidP="00F10700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3C2758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1C6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исполнения бюджета района за текущий финансовый год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2-3-4 квартал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Default="003C2758" w:rsidP="00F10700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3C2758" w:rsidRPr="000F1FC5" w:rsidTr="003C2758">
        <w:trPr>
          <w:trHeight w:val="1170"/>
          <w:tblCellSpacing w:w="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экспертного заключения на нормативно-правовые акты муниципального района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Pr="000F1FC5" w:rsidRDefault="003C2758" w:rsidP="00F10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58" w:rsidRDefault="003C2758" w:rsidP="00F10700"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</w:tbl>
    <w:p w:rsidR="00624223" w:rsidRPr="000F1FC5" w:rsidRDefault="00624223" w:rsidP="00AB6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5B55E7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B55E7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работа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"/>
        <w:gridCol w:w="4078"/>
        <w:gridCol w:w="2383"/>
        <w:gridCol w:w="2358"/>
      </w:tblGrid>
      <w:tr w:rsidR="0054295F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54295F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="0054295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="0054295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54295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54295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="0054295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84" w:type="dxa"/>
            <w:hideMark/>
          </w:tcPr>
          <w:p w:rsidR="0054295F" w:rsidRPr="000F1FC5" w:rsidRDefault="0054295F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385" w:type="dxa"/>
            <w:hideMark/>
          </w:tcPr>
          <w:p w:rsidR="0054295F" w:rsidRPr="000F1FC5" w:rsidRDefault="0054295F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60" w:type="dxa"/>
          </w:tcPr>
          <w:p w:rsidR="0054295F" w:rsidRPr="000F1FC5" w:rsidRDefault="0054295F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084" w:type="dxa"/>
            <w:hideMark/>
          </w:tcPr>
          <w:p w:rsidR="00AB64A7" w:rsidRPr="000F1FC5" w:rsidRDefault="00AB64A7" w:rsidP="003C27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плана работы Контрольно-счетной комиссии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85" w:type="dxa"/>
            <w:hideMark/>
          </w:tcPr>
          <w:p w:rsidR="00AB64A7" w:rsidRPr="000F1FC5" w:rsidRDefault="00AB64A7" w:rsidP="005B5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084" w:type="dxa"/>
            <w:hideMark/>
          </w:tcPr>
          <w:p w:rsidR="00AB64A7" w:rsidRPr="000F1FC5" w:rsidRDefault="00AB64A7" w:rsidP="005B5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информации о деятельности Контрольн</w:t>
            </w:r>
            <w:proofErr w:type="gram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счетной комиссии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385" w:type="dxa"/>
            <w:hideMark/>
          </w:tcPr>
          <w:p w:rsidR="00AB64A7" w:rsidRPr="000F1FC5" w:rsidRDefault="003C2758" w:rsidP="006F2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084" w:type="dxa"/>
            <w:hideMark/>
          </w:tcPr>
          <w:p w:rsidR="00AB64A7" w:rsidRPr="000F1FC5" w:rsidRDefault="00AB64A7" w:rsidP="006B0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о результатах контрольных и экспертно- аналитических мероприятий районному Собранию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и Главе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385" w:type="dxa"/>
            <w:hideMark/>
          </w:tcPr>
          <w:p w:rsidR="00AB64A7" w:rsidRPr="000F1FC5" w:rsidRDefault="00AB64A7" w:rsidP="006F2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</w:t>
            </w:r>
          </w:p>
        </w:tc>
        <w:tc>
          <w:tcPr>
            <w:tcW w:w="4084" w:type="dxa"/>
            <w:hideMark/>
          </w:tcPr>
          <w:p w:rsidR="00AB64A7" w:rsidRPr="000F1FC5" w:rsidRDefault="00AB64A7" w:rsidP="00011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заседаниях районного Собрания 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ее постоянных комиссии и рабочих групп, заседаниях Администрации района, поселений</w:t>
            </w:r>
          </w:p>
        </w:tc>
        <w:tc>
          <w:tcPr>
            <w:tcW w:w="2385" w:type="dxa"/>
            <w:hideMark/>
          </w:tcPr>
          <w:p w:rsidR="00AB64A7" w:rsidRPr="000F1FC5" w:rsidRDefault="00AB64A7" w:rsidP="006F2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542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4" w:type="dxa"/>
            <w:hideMark/>
          </w:tcPr>
          <w:p w:rsidR="00AB64A7" w:rsidRPr="000F1FC5" w:rsidRDefault="00AB64A7" w:rsidP="00011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информации по запросам Контрольно-счетной палаты Саратовской области</w:t>
            </w:r>
          </w:p>
        </w:tc>
        <w:tc>
          <w:tcPr>
            <w:tcW w:w="2385" w:type="dxa"/>
            <w:hideMark/>
          </w:tcPr>
          <w:p w:rsidR="00AB64A7" w:rsidRPr="000F1FC5" w:rsidRDefault="00AB64A7" w:rsidP="000116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AB64A7" w:rsidRPr="000F1FC5" w:rsidTr="003C2758">
        <w:trPr>
          <w:tblCellSpacing w:w="0" w:type="dxa"/>
        </w:trPr>
        <w:tc>
          <w:tcPr>
            <w:tcW w:w="556" w:type="dxa"/>
            <w:hideMark/>
          </w:tcPr>
          <w:p w:rsidR="00AB64A7" w:rsidRPr="000F1FC5" w:rsidRDefault="00AB64A7" w:rsidP="000116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084" w:type="dxa"/>
            <w:hideMark/>
          </w:tcPr>
          <w:p w:rsidR="00AB64A7" w:rsidRPr="000F1FC5" w:rsidRDefault="00AB64A7" w:rsidP="00444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семинарах и других учебных мероприятиях, проводимых Контрольно-счетной палатой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аратовской области </w:t>
            </w:r>
          </w:p>
        </w:tc>
        <w:tc>
          <w:tcPr>
            <w:tcW w:w="2385" w:type="dxa"/>
            <w:hideMark/>
          </w:tcPr>
          <w:p w:rsidR="00AB64A7" w:rsidRPr="000F1FC5" w:rsidRDefault="00AB64A7" w:rsidP="006F28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60" w:type="dxa"/>
          </w:tcPr>
          <w:p w:rsidR="00AB64A7" w:rsidRDefault="00AB64A7">
            <w:r w:rsidRPr="003D3921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3D3921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</w:tbl>
    <w:p w:rsidR="00624223" w:rsidRPr="000F1FC5" w:rsidRDefault="00624223" w:rsidP="00AB6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0116FC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116FC"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"/>
        <w:gridCol w:w="3103"/>
        <w:gridCol w:w="2967"/>
        <w:gridCol w:w="2753"/>
      </w:tblGrid>
      <w:tr w:rsidR="0026532C" w:rsidRPr="000F1FC5" w:rsidTr="003C2758">
        <w:trPr>
          <w:tblCellSpacing w:w="0" w:type="dxa"/>
        </w:trPr>
        <w:tc>
          <w:tcPr>
            <w:tcW w:w="552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7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970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756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</w:tr>
      <w:tr w:rsidR="0026532C" w:rsidRPr="000F1FC5" w:rsidTr="003C2758">
        <w:trPr>
          <w:tblCellSpacing w:w="0" w:type="dxa"/>
        </w:trPr>
        <w:tc>
          <w:tcPr>
            <w:tcW w:w="552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07" w:type="dxa"/>
            <w:hideMark/>
          </w:tcPr>
          <w:p w:rsidR="00624223" w:rsidRPr="000F1FC5" w:rsidRDefault="000116FC" w:rsidP="00444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Опубликование результатов </w:t>
            </w:r>
            <w:r w:rsidR="00F6376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контрольных и экспертно-аналитических мероприятий в СМИ, размещение на официальном сайте </w:t>
            </w:r>
            <w:proofErr w:type="spellStart"/>
            <w:r w:rsidR="00F6376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="00F6376F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сети Интернет</w:t>
            </w:r>
            <w:r w:rsidR="00624223"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2970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624223" w:rsidRPr="000F1FC5" w:rsidRDefault="0026532C" w:rsidP="00265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0F1FC5" w:rsidRPr="000F1FC5" w:rsidRDefault="000F1FC5" w:rsidP="00265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hideMark/>
          </w:tcPr>
          <w:p w:rsidR="00624223" w:rsidRPr="000F1FC5" w:rsidRDefault="00624223" w:rsidP="00624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624223" w:rsidRPr="000F1FC5" w:rsidRDefault="00AB64A7" w:rsidP="003E1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F94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515F94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</w:tbl>
    <w:p w:rsidR="00624223" w:rsidRPr="000F1FC5" w:rsidRDefault="00624223" w:rsidP="00624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624223" w:rsidRPr="000F1FC5" w:rsidRDefault="00624223" w:rsidP="00624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5A8" w:rsidRPr="000F1FC5" w:rsidRDefault="00A215A8">
      <w:pPr>
        <w:rPr>
          <w:rFonts w:ascii="Times New Roman" w:hAnsi="Times New Roman" w:cs="Times New Roman"/>
          <w:sz w:val="28"/>
          <w:szCs w:val="28"/>
        </w:rPr>
      </w:pPr>
    </w:p>
    <w:sectPr w:rsidR="00A215A8" w:rsidRPr="000F1FC5" w:rsidSect="00A2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24223"/>
    <w:rsid w:val="000116FC"/>
    <w:rsid w:val="00021CC6"/>
    <w:rsid w:val="000906CF"/>
    <w:rsid w:val="000939F6"/>
    <w:rsid w:val="000E352F"/>
    <w:rsid w:val="000F1FC5"/>
    <w:rsid w:val="001902CD"/>
    <w:rsid w:val="001B013D"/>
    <w:rsid w:val="001C6A43"/>
    <w:rsid w:val="0026532C"/>
    <w:rsid w:val="0029518C"/>
    <w:rsid w:val="00351297"/>
    <w:rsid w:val="00390255"/>
    <w:rsid w:val="003C2758"/>
    <w:rsid w:val="003E1001"/>
    <w:rsid w:val="00406144"/>
    <w:rsid w:val="004365D3"/>
    <w:rsid w:val="00444CD1"/>
    <w:rsid w:val="004A7117"/>
    <w:rsid w:val="0054295F"/>
    <w:rsid w:val="00551751"/>
    <w:rsid w:val="005B55E7"/>
    <w:rsid w:val="00624223"/>
    <w:rsid w:val="00640029"/>
    <w:rsid w:val="006B0CF0"/>
    <w:rsid w:val="006F2897"/>
    <w:rsid w:val="00747435"/>
    <w:rsid w:val="007813BA"/>
    <w:rsid w:val="00856E59"/>
    <w:rsid w:val="009A445E"/>
    <w:rsid w:val="009B4A11"/>
    <w:rsid w:val="00A215A8"/>
    <w:rsid w:val="00A33987"/>
    <w:rsid w:val="00AB64A7"/>
    <w:rsid w:val="00B451D4"/>
    <w:rsid w:val="00B927AF"/>
    <w:rsid w:val="00C52280"/>
    <w:rsid w:val="00CE6A0B"/>
    <w:rsid w:val="00D04CBF"/>
    <w:rsid w:val="00DC30DA"/>
    <w:rsid w:val="00E050EC"/>
    <w:rsid w:val="00E64B42"/>
    <w:rsid w:val="00E9496D"/>
    <w:rsid w:val="00EB1929"/>
    <w:rsid w:val="00F04D0A"/>
    <w:rsid w:val="00F6376F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2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4794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4223"/>
    <w:rPr>
      <w:b/>
      <w:bCs/>
    </w:rPr>
  </w:style>
  <w:style w:type="paragraph" w:styleId="a4">
    <w:name w:val="Normal (Web)"/>
    <w:basedOn w:val="a"/>
    <w:uiPriority w:val="99"/>
    <w:unhideWhenUsed/>
    <w:rsid w:val="0062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1F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0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Ширяева</cp:lastModifiedBy>
  <cp:revision>2</cp:revision>
  <cp:lastPrinted>2024-02-26T12:27:00Z</cp:lastPrinted>
  <dcterms:created xsi:type="dcterms:W3CDTF">2024-02-26T12:34:00Z</dcterms:created>
  <dcterms:modified xsi:type="dcterms:W3CDTF">2024-02-26T12:34:00Z</dcterms:modified>
</cp:coreProperties>
</file>